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17EDF" w14:textId="03218E4D" w:rsidR="005C3D1E" w:rsidRDefault="005C3D1E" w:rsidP="005C3D1E">
      <w:pPr>
        <w:rPr>
          <w:rFonts w:asciiTheme="majorHAnsi" w:hAnsiTheme="majorHAnsi" w:cstheme="majorHAnsi"/>
          <w:sz w:val="24"/>
          <w:szCs w:val="24"/>
        </w:rPr>
      </w:pPr>
    </w:p>
    <w:p w14:paraId="0CC8BDB4" w14:textId="0AA7BE03"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2260FA">
        <w:rPr>
          <w:rFonts w:asciiTheme="majorHAnsi" w:hAnsiTheme="majorHAnsi" w:cstheme="majorHAnsi"/>
          <w:sz w:val="24"/>
          <w:szCs w:val="24"/>
          <w:u w:val="single"/>
        </w:rPr>
        <w:t>04</w:t>
      </w:r>
      <w:r w:rsidR="00473F4E">
        <w:rPr>
          <w:rFonts w:asciiTheme="majorHAnsi" w:hAnsiTheme="majorHAnsi" w:cstheme="majorHAnsi"/>
          <w:sz w:val="24"/>
          <w:szCs w:val="24"/>
          <w:u w:val="single"/>
        </w:rPr>
        <w:t>/</w:t>
      </w:r>
      <w:r w:rsidR="00B07927">
        <w:rPr>
          <w:rFonts w:asciiTheme="majorHAnsi" w:hAnsiTheme="majorHAnsi" w:cstheme="majorHAnsi"/>
          <w:sz w:val="24"/>
          <w:szCs w:val="24"/>
          <w:u w:val="single"/>
        </w:rPr>
        <w:t>30</w:t>
      </w:r>
      <w:r w:rsidR="00EA1AF0">
        <w:rPr>
          <w:rFonts w:asciiTheme="majorHAnsi" w:hAnsiTheme="majorHAnsi" w:cstheme="majorHAnsi"/>
          <w:sz w:val="24"/>
          <w:szCs w:val="24"/>
          <w:u w:val="single"/>
        </w:rPr>
        <w:t>/202</w:t>
      </w:r>
      <w:r w:rsidR="002260FA">
        <w:rPr>
          <w:rFonts w:asciiTheme="majorHAnsi" w:hAnsiTheme="majorHAnsi" w:cstheme="majorHAnsi"/>
          <w:sz w:val="24"/>
          <w:szCs w:val="24"/>
          <w:u w:val="single"/>
        </w:rPr>
        <w:t>5</w:t>
      </w:r>
      <w:r w:rsidR="005C6472">
        <w:rPr>
          <w:rFonts w:asciiTheme="majorHAnsi" w:hAnsiTheme="majorHAnsi" w:cstheme="majorHAnsi"/>
          <w:sz w:val="24"/>
          <w:szCs w:val="24"/>
          <w:u w:val="single"/>
        </w:rPr>
        <w:tab/>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p>
    <w:p w14:paraId="56AC8B3B" w14:textId="7F3787B3" w:rsidR="006B78A9" w:rsidRDefault="006B78A9" w:rsidP="005C3D1E">
      <w:pPr>
        <w:rPr>
          <w:rFonts w:asciiTheme="majorHAnsi" w:hAnsiTheme="majorHAnsi" w:cstheme="majorHAnsi"/>
          <w:sz w:val="24"/>
          <w:szCs w:val="24"/>
        </w:rPr>
      </w:pPr>
      <w:r>
        <w:rPr>
          <w:rFonts w:asciiTheme="majorHAnsi" w:hAnsiTheme="majorHAnsi" w:cstheme="majorHAnsi"/>
          <w:sz w:val="24"/>
          <w:szCs w:val="24"/>
        </w:rPr>
        <w:t xml:space="preserve">QC Received by </w:t>
      </w:r>
      <w:r>
        <w:rPr>
          <w:rFonts w:asciiTheme="majorHAnsi" w:hAnsiTheme="majorHAnsi" w:cstheme="majorHAnsi"/>
          <w:sz w:val="24"/>
          <w:szCs w:val="24"/>
          <w:u w:val="single"/>
        </w:rPr>
        <w:tab/>
      </w:r>
      <w:r>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B07927">
        <w:rPr>
          <w:rFonts w:asciiTheme="majorHAnsi" w:hAnsiTheme="majorHAnsi" w:cstheme="majorHAnsi"/>
          <w:sz w:val="24"/>
          <w:szCs w:val="24"/>
          <w:u w:val="single"/>
        </w:rPr>
        <w:t>Ner</w:t>
      </w:r>
      <w:r w:rsidR="00767B00">
        <w:rPr>
          <w:rFonts w:asciiTheme="majorHAnsi" w:hAnsiTheme="majorHAnsi" w:cstheme="majorHAnsi"/>
          <w:sz w:val="24"/>
          <w:szCs w:val="24"/>
          <w:u w:val="single"/>
        </w:rPr>
        <w:t>a</w:t>
      </w:r>
      <w:r w:rsidR="00FE1088">
        <w:rPr>
          <w:rFonts w:asciiTheme="majorHAnsi" w:hAnsiTheme="majorHAnsi" w:cstheme="majorHAnsi"/>
          <w:sz w:val="24"/>
          <w:szCs w:val="24"/>
          <w:u w:val="single"/>
        </w:rPr>
        <w:tab/>
      </w:r>
      <w:r>
        <w:rPr>
          <w:rFonts w:asciiTheme="majorHAnsi" w:hAnsiTheme="majorHAnsi" w:cstheme="majorHAnsi"/>
          <w:sz w:val="24"/>
          <w:szCs w:val="24"/>
          <w:u w:val="single"/>
        </w:rPr>
        <w:tab/>
      </w:r>
      <w:r w:rsidR="00CD709D">
        <w:rPr>
          <w:rFonts w:asciiTheme="majorHAnsi" w:hAnsiTheme="majorHAnsi" w:cstheme="majorHAnsi"/>
          <w:sz w:val="24"/>
          <w:szCs w:val="24"/>
          <w:u w:val="single"/>
        </w:rPr>
        <w:tab/>
      </w:r>
    </w:p>
    <w:p w14:paraId="48319CC2" w14:textId="021EF155"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Pr>
          <w:rFonts w:asciiTheme="majorHAnsi" w:hAnsiTheme="majorHAnsi" w:cstheme="majorHAnsi"/>
          <w:sz w:val="24"/>
          <w:szCs w:val="24"/>
        </w:rPr>
        <w:t xml:space="preserve"> </w:t>
      </w:r>
      <w:r w:rsidR="00F07722">
        <w:rPr>
          <w:rFonts w:asciiTheme="majorHAnsi" w:hAnsiTheme="majorHAnsi" w:cstheme="majorHAnsi"/>
          <w:sz w:val="24"/>
          <w:szCs w:val="24"/>
          <w:u w:val="single"/>
        </w:rPr>
        <w:t xml:space="preserve"> </w:t>
      </w:r>
      <w:r w:rsidR="00767B00">
        <w:rPr>
          <w:rFonts w:asciiTheme="majorHAnsi" w:hAnsiTheme="majorHAnsi" w:cstheme="majorHAnsi"/>
          <w:sz w:val="24"/>
          <w:szCs w:val="24"/>
          <w:u w:val="single"/>
        </w:rPr>
        <w:t xml:space="preserve"> </w:t>
      </w:r>
      <w:r w:rsidR="00B07927">
        <w:rPr>
          <w:rFonts w:asciiTheme="majorHAnsi" w:hAnsiTheme="majorHAnsi" w:cstheme="majorHAnsi"/>
          <w:sz w:val="24"/>
          <w:szCs w:val="24"/>
          <w:u w:val="single"/>
        </w:rPr>
        <w:tab/>
        <w:t xml:space="preserve">    Sano Health -Emily Jiang</w:t>
      </w:r>
      <w:r w:rsidR="00B07927">
        <w:rPr>
          <w:rFonts w:asciiTheme="majorHAnsi" w:hAnsiTheme="majorHAnsi" w:cstheme="majorHAnsi"/>
          <w:sz w:val="24"/>
          <w:szCs w:val="24"/>
          <w:u w:val="single"/>
        </w:rPr>
        <w:tab/>
      </w:r>
      <w:r w:rsidR="000564FB">
        <w:rPr>
          <w:rFonts w:asciiTheme="majorHAnsi" w:hAnsiTheme="majorHAnsi" w:cstheme="majorHAnsi"/>
          <w:sz w:val="24"/>
          <w:szCs w:val="24"/>
          <w:u w:val="single"/>
        </w:rPr>
        <w:tab/>
      </w:r>
    </w:p>
    <w:p w14:paraId="6EE9BA33" w14:textId="626B2C17"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7C49A7">
        <w:rPr>
          <w:rFonts w:asciiTheme="majorHAnsi" w:hAnsiTheme="majorHAnsi" w:cstheme="majorHAnsi"/>
          <w:sz w:val="24"/>
          <w:szCs w:val="24"/>
          <w:u w:val="single"/>
        </w:rPr>
        <w:t xml:space="preserve">        </w:t>
      </w:r>
      <w:r w:rsidR="00B07927">
        <w:rPr>
          <w:rFonts w:asciiTheme="majorHAnsi" w:hAnsiTheme="majorHAnsi" w:cstheme="majorHAnsi"/>
          <w:sz w:val="24"/>
          <w:szCs w:val="24"/>
          <w:u w:val="single"/>
        </w:rPr>
        <w:t>Andrea McFadden</w:t>
      </w:r>
      <w:r>
        <w:rPr>
          <w:rFonts w:asciiTheme="majorHAnsi" w:hAnsiTheme="majorHAnsi" w:cstheme="majorHAnsi"/>
          <w:sz w:val="24"/>
          <w:szCs w:val="24"/>
          <w:u w:val="single"/>
        </w:rPr>
        <w:tab/>
      </w:r>
      <w:r>
        <w:rPr>
          <w:rFonts w:asciiTheme="majorHAnsi" w:hAnsiTheme="majorHAnsi" w:cstheme="majorHAnsi"/>
          <w:sz w:val="24"/>
          <w:szCs w:val="24"/>
          <w:u w:val="single"/>
        </w:rPr>
        <w:tab/>
      </w:r>
    </w:p>
    <w:p w14:paraId="35F4D725" w14:textId="02BEE87D"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2260FA">
        <w:rPr>
          <w:rFonts w:asciiTheme="majorHAnsi" w:hAnsiTheme="majorHAnsi" w:cstheme="majorHAnsi"/>
          <w:sz w:val="24"/>
          <w:szCs w:val="24"/>
          <w:u w:val="single"/>
        </w:rPr>
        <w:t>0</w:t>
      </w:r>
      <w:r w:rsidR="00B07927">
        <w:rPr>
          <w:rFonts w:asciiTheme="majorHAnsi" w:hAnsiTheme="majorHAnsi" w:cstheme="majorHAnsi"/>
          <w:sz w:val="24"/>
          <w:szCs w:val="24"/>
          <w:u w:val="single"/>
        </w:rPr>
        <w:t>4</w:t>
      </w:r>
      <w:r w:rsidR="002260FA">
        <w:rPr>
          <w:rFonts w:asciiTheme="majorHAnsi" w:hAnsiTheme="majorHAnsi" w:cstheme="majorHAnsi"/>
          <w:sz w:val="24"/>
          <w:szCs w:val="24"/>
          <w:u w:val="single"/>
        </w:rPr>
        <w:t>/</w:t>
      </w:r>
      <w:r w:rsidR="00767B00">
        <w:rPr>
          <w:rFonts w:asciiTheme="majorHAnsi" w:hAnsiTheme="majorHAnsi" w:cstheme="majorHAnsi"/>
          <w:sz w:val="24"/>
          <w:szCs w:val="24"/>
          <w:u w:val="single"/>
        </w:rPr>
        <w:t>0</w:t>
      </w:r>
      <w:r w:rsidR="00B07927">
        <w:rPr>
          <w:rFonts w:asciiTheme="majorHAnsi" w:hAnsiTheme="majorHAnsi" w:cstheme="majorHAnsi"/>
          <w:sz w:val="24"/>
          <w:szCs w:val="24"/>
          <w:u w:val="single"/>
        </w:rPr>
        <w:t>3</w:t>
      </w:r>
      <w:r w:rsidR="002260FA">
        <w:rPr>
          <w:rFonts w:asciiTheme="majorHAnsi" w:hAnsiTheme="majorHAnsi" w:cstheme="majorHAnsi"/>
          <w:sz w:val="24"/>
          <w:szCs w:val="24"/>
          <w:u w:val="single"/>
        </w:rPr>
        <w:t>/2025</w:t>
      </w:r>
      <w:r w:rsidR="005C6472">
        <w:rPr>
          <w:rFonts w:asciiTheme="majorHAnsi" w:hAnsiTheme="majorHAnsi" w:cstheme="majorHAnsi"/>
          <w:sz w:val="24"/>
          <w:szCs w:val="24"/>
          <w:u w:val="single"/>
        </w:rPr>
        <w:tab/>
      </w:r>
      <w:r w:rsidR="00902E83">
        <w:rPr>
          <w:rFonts w:asciiTheme="majorHAnsi" w:hAnsiTheme="majorHAnsi" w:cstheme="majorHAnsi"/>
          <w:sz w:val="24"/>
          <w:szCs w:val="24"/>
          <w:u w:val="single"/>
        </w:rPr>
        <w:tab/>
      </w:r>
      <w:r>
        <w:rPr>
          <w:rFonts w:asciiTheme="majorHAnsi" w:hAnsiTheme="majorHAnsi" w:cstheme="majorHAnsi"/>
          <w:sz w:val="24"/>
          <w:szCs w:val="24"/>
          <w:u w:val="single"/>
        </w:rPr>
        <w:tab/>
      </w:r>
    </w:p>
    <w:p w14:paraId="26537689" w14:textId="4F5FCD37" w:rsidR="006B78A9" w:rsidRDefault="006B78A9" w:rsidP="005C3D1E">
      <w:pPr>
        <w:rPr>
          <w:rFonts w:asciiTheme="majorHAnsi" w:hAnsiTheme="majorHAnsi" w:cstheme="majorHAnsi"/>
          <w:sz w:val="24"/>
          <w:szCs w:val="24"/>
        </w:rPr>
      </w:pPr>
      <w:r>
        <w:rPr>
          <w:rFonts w:asciiTheme="majorHAnsi" w:hAnsiTheme="majorHAnsi" w:cstheme="majorHAnsi"/>
          <w:sz w:val="24"/>
          <w:szCs w:val="24"/>
        </w:rPr>
        <w:t>Response is made</w:t>
      </w:r>
      <w:r w:rsidR="00D627DC">
        <w:rPr>
          <w:rFonts w:asciiTheme="majorHAnsi" w:hAnsiTheme="majorHAnsi" w:cstheme="majorHAnsi"/>
          <w:sz w:val="24"/>
          <w:szCs w:val="24"/>
        </w:rPr>
        <w:t xml:space="preserve">: </w:t>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326DD">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03474">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4946" w:type="dxa"/>
        <w:tblLook w:val="04A0" w:firstRow="1" w:lastRow="0" w:firstColumn="1" w:lastColumn="0" w:noHBand="0" w:noVBand="1"/>
      </w:tblPr>
      <w:tblGrid>
        <w:gridCol w:w="1712"/>
        <w:gridCol w:w="1617"/>
        <w:gridCol w:w="1617"/>
      </w:tblGrid>
      <w:tr w:rsidR="000A5576" w14:paraId="4708B344" w14:textId="6CFF5505" w:rsidTr="000A5576">
        <w:tc>
          <w:tcPr>
            <w:tcW w:w="1712" w:type="dxa"/>
          </w:tcPr>
          <w:p w14:paraId="18195E95" w14:textId="77777777" w:rsidR="000A5576" w:rsidRPr="00C4665C" w:rsidRDefault="000A5576" w:rsidP="00803F3C">
            <w:pPr>
              <w:rPr>
                <w:rFonts w:cstheme="minorHAnsi"/>
                <w:b/>
                <w:bCs/>
                <w:sz w:val="24"/>
                <w:szCs w:val="24"/>
              </w:rPr>
            </w:pPr>
            <w:r w:rsidRPr="00C4665C">
              <w:rPr>
                <w:rFonts w:cstheme="minorHAnsi"/>
                <w:b/>
                <w:bCs/>
                <w:sz w:val="24"/>
                <w:szCs w:val="24"/>
              </w:rPr>
              <w:t>Scan Date</w:t>
            </w:r>
          </w:p>
        </w:tc>
        <w:tc>
          <w:tcPr>
            <w:tcW w:w="1617" w:type="dxa"/>
          </w:tcPr>
          <w:p w14:paraId="204E3819" w14:textId="7989873B" w:rsidR="000A5576" w:rsidRPr="00603474" w:rsidRDefault="00B07927" w:rsidP="00EA1AF0">
            <w:pPr>
              <w:jc w:val="center"/>
              <w:rPr>
                <w:rFonts w:cstheme="minorHAnsi"/>
                <w:b/>
                <w:bCs/>
                <w:sz w:val="24"/>
                <w:szCs w:val="24"/>
              </w:rPr>
            </w:pPr>
            <w:r>
              <w:rPr>
                <w:b/>
                <w:bCs/>
              </w:rPr>
              <w:t>04/03</w:t>
            </w:r>
            <w:r w:rsidR="002260FA">
              <w:rPr>
                <w:b/>
                <w:bCs/>
              </w:rPr>
              <w:t>/25</w:t>
            </w:r>
          </w:p>
        </w:tc>
        <w:tc>
          <w:tcPr>
            <w:tcW w:w="1617" w:type="dxa"/>
          </w:tcPr>
          <w:p w14:paraId="1A6DA31F" w14:textId="61D3B8BF" w:rsidR="000A5576" w:rsidRPr="00603474" w:rsidRDefault="00767B00" w:rsidP="00EA1AF0">
            <w:pPr>
              <w:jc w:val="center"/>
              <w:rPr>
                <w:b/>
                <w:bCs/>
              </w:rPr>
            </w:pPr>
            <w:r>
              <w:rPr>
                <w:b/>
                <w:bCs/>
              </w:rPr>
              <w:t>04/</w:t>
            </w:r>
            <w:r w:rsidR="00B07927">
              <w:rPr>
                <w:b/>
                <w:bCs/>
              </w:rPr>
              <w:t>12</w:t>
            </w:r>
            <w:r>
              <w:rPr>
                <w:b/>
                <w:bCs/>
              </w:rPr>
              <w:t>/24</w:t>
            </w:r>
          </w:p>
        </w:tc>
      </w:tr>
      <w:tr w:rsidR="00115B82" w14:paraId="60AFD235" w14:textId="7B178AF0" w:rsidTr="000A5576">
        <w:tc>
          <w:tcPr>
            <w:tcW w:w="1712" w:type="dxa"/>
          </w:tcPr>
          <w:p w14:paraId="33D21417" w14:textId="77777777" w:rsidR="00115B82" w:rsidRPr="00C4665C" w:rsidRDefault="00115B82" w:rsidP="00115B82">
            <w:pPr>
              <w:rPr>
                <w:rFonts w:cstheme="minorHAnsi"/>
                <w:b/>
                <w:bCs/>
                <w:sz w:val="24"/>
                <w:szCs w:val="24"/>
              </w:rPr>
            </w:pPr>
            <w:r w:rsidRPr="00C4665C">
              <w:rPr>
                <w:rFonts w:cstheme="minorHAnsi"/>
                <w:b/>
                <w:bCs/>
                <w:sz w:val="24"/>
                <w:szCs w:val="24"/>
              </w:rPr>
              <w:t>Sonographer</w:t>
            </w:r>
          </w:p>
        </w:tc>
        <w:tc>
          <w:tcPr>
            <w:tcW w:w="1617" w:type="dxa"/>
          </w:tcPr>
          <w:p w14:paraId="1D598EC6" w14:textId="6CAF82E1" w:rsidR="00115B82" w:rsidRPr="00C4665C" w:rsidRDefault="00B07927" w:rsidP="00115B82">
            <w:pPr>
              <w:jc w:val="center"/>
              <w:rPr>
                <w:rFonts w:cstheme="minorHAnsi"/>
                <w:sz w:val="24"/>
                <w:szCs w:val="24"/>
              </w:rPr>
            </w:pPr>
            <w:r>
              <w:rPr>
                <w:rFonts w:cstheme="minorHAnsi"/>
                <w:sz w:val="24"/>
                <w:szCs w:val="24"/>
              </w:rPr>
              <w:t>Tifany</w:t>
            </w:r>
          </w:p>
        </w:tc>
        <w:tc>
          <w:tcPr>
            <w:tcW w:w="1617" w:type="dxa"/>
          </w:tcPr>
          <w:p w14:paraId="513A1F9C" w14:textId="309775E6" w:rsidR="00115B82" w:rsidRDefault="00B07927" w:rsidP="00115B82">
            <w:pPr>
              <w:jc w:val="center"/>
              <w:rPr>
                <w:rFonts w:cstheme="minorHAnsi"/>
                <w:sz w:val="24"/>
                <w:szCs w:val="24"/>
              </w:rPr>
            </w:pPr>
            <w:r>
              <w:rPr>
                <w:rFonts w:cstheme="minorHAnsi"/>
                <w:sz w:val="24"/>
                <w:szCs w:val="24"/>
              </w:rPr>
              <w:t>Sheri</w:t>
            </w:r>
          </w:p>
        </w:tc>
      </w:tr>
      <w:tr w:rsidR="00115B82" w14:paraId="6E2A7A44" w14:textId="3DDB786B" w:rsidTr="000A5576">
        <w:tc>
          <w:tcPr>
            <w:tcW w:w="1712" w:type="dxa"/>
          </w:tcPr>
          <w:p w14:paraId="542028B9" w14:textId="77777777" w:rsidR="00115B82" w:rsidRPr="00C4665C" w:rsidRDefault="00115B82" w:rsidP="00115B82">
            <w:pPr>
              <w:rPr>
                <w:rFonts w:cstheme="minorHAnsi"/>
                <w:b/>
                <w:bCs/>
                <w:sz w:val="24"/>
                <w:szCs w:val="24"/>
              </w:rPr>
            </w:pPr>
            <w:r w:rsidRPr="00C4665C">
              <w:rPr>
                <w:rFonts w:cstheme="minorHAnsi"/>
                <w:b/>
                <w:bCs/>
                <w:sz w:val="24"/>
                <w:szCs w:val="24"/>
              </w:rPr>
              <w:t>Reader</w:t>
            </w:r>
          </w:p>
        </w:tc>
        <w:tc>
          <w:tcPr>
            <w:tcW w:w="1617" w:type="dxa"/>
          </w:tcPr>
          <w:p w14:paraId="70C72981" w14:textId="46372D1C" w:rsidR="00115B82" w:rsidRPr="00C4665C" w:rsidRDefault="00B07927" w:rsidP="00115B82">
            <w:pPr>
              <w:jc w:val="center"/>
              <w:rPr>
                <w:rFonts w:cstheme="minorHAnsi"/>
                <w:sz w:val="24"/>
                <w:szCs w:val="24"/>
              </w:rPr>
            </w:pPr>
            <w:r>
              <w:rPr>
                <w:rFonts w:cstheme="minorHAnsi"/>
                <w:sz w:val="24"/>
                <w:szCs w:val="24"/>
              </w:rPr>
              <w:t>Morgan</w:t>
            </w:r>
          </w:p>
        </w:tc>
        <w:tc>
          <w:tcPr>
            <w:tcW w:w="1617" w:type="dxa"/>
          </w:tcPr>
          <w:p w14:paraId="27A7650F" w14:textId="14933D99" w:rsidR="00115B82" w:rsidRDefault="00B07927" w:rsidP="00115B82">
            <w:pPr>
              <w:jc w:val="center"/>
              <w:rPr>
                <w:rFonts w:cstheme="minorHAnsi"/>
                <w:sz w:val="24"/>
                <w:szCs w:val="24"/>
              </w:rPr>
            </w:pPr>
            <w:r>
              <w:rPr>
                <w:rFonts w:cstheme="minorHAnsi"/>
                <w:sz w:val="24"/>
                <w:szCs w:val="24"/>
              </w:rPr>
              <w:t>Morgan</w:t>
            </w:r>
          </w:p>
        </w:tc>
      </w:tr>
    </w:tbl>
    <w:p w14:paraId="6EA179D6" w14:textId="77777777" w:rsidR="00EA4012" w:rsidRDefault="00EA4012" w:rsidP="00EA4012">
      <w:pPr>
        <w:rPr>
          <w:rFonts w:asciiTheme="majorHAnsi" w:hAnsiTheme="majorHAnsi" w:cstheme="majorHAnsi"/>
          <w:sz w:val="24"/>
          <w:szCs w:val="24"/>
          <w:u w:val="single"/>
        </w:rPr>
      </w:pPr>
    </w:p>
    <w:p w14:paraId="2FB847ED" w14:textId="77EF5909" w:rsidR="001330DC" w:rsidRDefault="00EA4012" w:rsidP="00CA26D7">
      <w:pPr>
        <w:rPr>
          <w:rFonts w:asciiTheme="majorHAnsi" w:hAnsiTheme="majorHAnsi" w:cstheme="majorHAnsi"/>
          <w:sz w:val="24"/>
          <w:szCs w:val="24"/>
          <w:u w:val="single"/>
        </w:rPr>
      </w:pPr>
      <w:r w:rsidRPr="00AF6130">
        <w:rPr>
          <w:rFonts w:asciiTheme="majorHAnsi" w:hAnsiTheme="majorHAnsi" w:cstheme="majorHAnsi"/>
          <w:sz w:val="24"/>
          <w:szCs w:val="24"/>
          <w:u w:val="single"/>
        </w:rPr>
        <w:t>Concerns:</w:t>
      </w:r>
    </w:p>
    <w:tbl>
      <w:tblPr>
        <w:tblStyle w:val="TableGrid"/>
        <w:tblW w:w="4946" w:type="dxa"/>
        <w:tblLook w:val="04A0" w:firstRow="1" w:lastRow="0" w:firstColumn="1" w:lastColumn="0" w:noHBand="0" w:noVBand="1"/>
      </w:tblPr>
      <w:tblGrid>
        <w:gridCol w:w="1712"/>
        <w:gridCol w:w="1617"/>
        <w:gridCol w:w="1617"/>
      </w:tblGrid>
      <w:tr w:rsidR="00B07927" w:rsidRPr="00C4665C" w14:paraId="09EDEDA0" w14:textId="73C8AF88" w:rsidTr="000A5576">
        <w:tc>
          <w:tcPr>
            <w:tcW w:w="1712" w:type="dxa"/>
          </w:tcPr>
          <w:p w14:paraId="1011A98D" w14:textId="77777777" w:rsidR="00B07927" w:rsidRPr="00C4665C" w:rsidRDefault="00B07927" w:rsidP="00B07927">
            <w:pPr>
              <w:rPr>
                <w:rFonts w:cstheme="minorHAnsi"/>
                <w:b/>
                <w:bCs/>
                <w:sz w:val="24"/>
                <w:szCs w:val="24"/>
              </w:rPr>
            </w:pPr>
            <w:r w:rsidRPr="00C4665C">
              <w:rPr>
                <w:rFonts w:cstheme="minorHAnsi"/>
                <w:b/>
                <w:bCs/>
                <w:sz w:val="24"/>
                <w:szCs w:val="24"/>
              </w:rPr>
              <w:t>Scan Date</w:t>
            </w:r>
          </w:p>
        </w:tc>
        <w:tc>
          <w:tcPr>
            <w:tcW w:w="1617" w:type="dxa"/>
          </w:tcPr>
          <w:p w14:paraId="10A23DAC" w14:textId="0F828B34" w:rsidR="00B07927" w:rsidRPr="00C4665C" w:rsidRDefault="00B07927" w:rsidP="00B07927">
            <w:pPr>
              <w:jc w:val="center"/>
              <w:rPr>
                <w:rFonts w:cstheme="minorHAnsi"/>
                <w:b/>
                <w:bCs/>
                <w:sz w:val="24"/>
                <w:szCs w:val="24"/>
              </w:rPr>
            </w:pPr>
            <w:r>
              <w:rPr>
                <w:b/>
                <w:bCs/>
              </w:rPr>
              <w:t>04/03/25</w:t>
            </w:r>
          </w:p>
        </w:tc>
        <w:tc>
          <w:tcPr>
            <w:tcW w:w="1617" w:type="dxa"/>
          </w:tcPr>
          <w:p w14:paraId="7502F761" w14:textId="3F8FAE9F" w:rsidR="00B07927" w:rsidRPr="00603474" w:rsidRDefault="00B07927" w:rsidP="00B07927">
            <w:pPr>
              <w:jc w:val="center"/>
              <w:rPr>
                <w:b/>
                <w:bCs/>
              </w:rPr>
            </w:pPr>
            <w:r>
              <w:rPr>
                <w:b/>
                <w:bCs/>
              </w:rPr>
              <w:t>04/12/24</w:t>
            </w:r>
          </w:p>
        </w:tc>
      </w:tr>
      <w:tr w:rsidR="002260FA" w:rsidRPr="00C4665C" w14:paraId="70296A02" w14:textId="77777777" w:rsidTr="000A5576">
        <w:tc>
          <w:tcPr>
            <w:tcW w:w="1712" w:type="dxa"/>
          </w:tcPr>
          <w:p w14:paraId="4090B953" w14:textId="2952577A" w:rsidR="002260FA" w:rsidRDefault="00A026EA" w:rsidP="00D04E39">
            <w:pPr>
              <w:rPr>
                <w:rFonts w:cstheme="minorHAnsi"/>
                <w:b/>
                <w:bCs/>
                <w:sz w:val="24"/>
                <w:szCs w:val="24"/>
              </w:rPr>
            </w:pPr>
            <w:r>
              <w:rPr>
                <w:rFonts w:cstheme="minorHAnsi"/>
                <w:b/>
                <w:bCs/>
                <w:sz w:val="24"/>
                <w:szCs w:val="24"/>
              </w:rPr>
              <w:t>RCB</w:t>
            </w:r>
          </w:p>
        </w:tc>
        <w:tc>
          <w:tcPr>
            <w:tcW w:w="1617" w:type="dxa"/>
          </w:tcPr>
          <w:p w14:paraId="0B228A29" w14:textId="6A9CDB12" w:rsidR="002260FA" w:rsidRDefault="00A026EA" w:rsidP="00D04E39">
            <w:pPr>
              <w:jc w:val="center"/>
              <w:rPr>
                <w:rFonts w:cstheme="minorHAnsi"/>
                <w:sz w:val="24"/>
                <w:szCs w:val="24"/>
              </w:rPr>
            </w:pPr>
            <w:r>
              <w:rPr>
                <w:rFonts w:cstheme="minorHAnsi"/>
                <w:sz w:val="24"/>
                <w:szCs w:val="24"/>
              </w:rPr>
              <w:t>1.7 H</w:t>
            </w:r>
          </w:p>
        </w:tc>
        <w:tc>
          <w:tcPr>
            <w:tcW w:w="1617" w:type="dxa"/>
          </w:tcPr>
          <w:p w14:paraId="471AF4AD" w14:textId="2C411034" w:rsidR="002260FA" w:rsidRDefault="00A026EA" w:rsidP="00D04E39">
            <w:pPr>
              <w:jc w:val="center"/>
              <w:rPr>
                <w:rFonts w:cstheme="minorHAnsi"/>
                <w:sz w:val="24"/>
                <w:szCs w:val="24"/>
              </w:rPr>
            </w:pPr>
            <w:r>
              <w:rPr>
                <w:rFonts w:cstheme="minorHAnsi"/>
                <w:sz w:val="24"/>
                <w:szCs w:val="24"/>
              </w:rPr>
              <w:t>1.3 H</w:t>
            </w:r>
          </w:p>
        </w:tc>
      </w:tr>
      <w:tr w:rsidR="002260FA" w:rsidRPr="00C4665C" w14:paraId="728250B8" w14:textId="77777777" w:rsidTr="000A5576">
        <w:tc>
          <w:tcPr>
            <w:tcW w:w="1712" w:type="dxa"/>
          </w:tcPr>
          <w:p w14:paraId="10FDC1C5" w14:textId="3DB8DEB2" w:rsidR="002260FA" w:rsidRDefault="00A026EA" w:rsidP="00D04E39">
            <w:pPr>
              <w:rPr>
                <w:rFonts w:cstheme="minorHAnsi"/>
                <w:b/>
                <w:bCs/>
                <w:sz w:val="24"/>
                <w:szCs w:val="24"/>
              </w:rPr>
            </w:pPr>
            <w:r>
              <w:rPr>
                <w:rFonts w:cstheme="minorHAnsi"/>
                <w:b/>
                <w:bCs/>
                <w:sz w:val="24"/>
                <w:szCs w:val="24"/>
              </w:rPr>
              <w:t>RICA</w:t>
            </w:r>
          </w:p>
        </w:tc>
        <w:tc>
          <w:tcPr>
            <w:tcW w:w="1617" w:type="dxa"/>
          </w:tcPr>
          <w:p w14:paraId="71FF4DB9" w14:textId="43CA4469" w:rsidR="002260FA" w:rsidRDefault="002260FA" w:rsidP="00D04E39">
            <w:pPr>
              <w:jc w:val="center"/>
              <w:rPr>
                <w:rFonts w:cstheme="minorHAnsi"/>
                <w:sz w:val="24"/>
                <w:szCs w:val="24"/>
              </w:rPr>
            </w:pPr>
            <w:r>
              <w:rPr>
                <w:rFonts w:cstheme="minorHAnsi"/>
                <w:sz w:val="24"/>
                <w:szCs w:val="24"/>
              </w:rPr>
              <w:t>1.</w:t>
            </w:r>
            <w:r w:rsidR="00A026EA">
              <w:rPr>
                <w:rFonts w:cstheme="minorHAnsi"/>
                <w:sz w:val="24"/>
                <w:szCs w:val="24"/>
              </w:rPr>
              <w:t>3 H</w:t>
            </w:r>
          </w:p>
        </w:tc>
        <w:tc>
          <w:tcPr>
            <w:tcW w:w="1617" w:type="dxa"/>
          </w:tcPr>
          <w:p w14:paraId="6A55A405" w14:textId="78F49802" w:rsidR="002260FA" w:rsidRDefault="00A026EA" w:rsidP="00D04E39">
            <w:pPr>
              <w:jc w:val="center"/>
              <w:rPr>
                <w:rFonts w:cstheme="minorHAnsi"/>
                <w:sz w:val="24"/>
                <w:szCs w:val="24"/>
              </w:rPr>
            </w:pPr>
            <w:r>
              <w:rPr>
                <w:rFonts w:cstheme="minorHAnsi"/>
                <w:sz w:val="24"/>
                <w:szCs w:val="24"/>
              </w:rPr>
              <w:t>1.6 H</w:t>
            </w:r>
          </w:p>
        </w:tc>
      </w:tr>
      <w:tr w:rsidR="002260FA" w:rsidRPr="00C4665C" w14:paraId="752FE1FC" w14:textId="77777777" w:rsidTr="000A5576">
        <w:tc>
          <w:tcPr>
            <w:tcW w:w="1712" w:type="dxa"/>
          </w:tcPr>
          <w:p w14:paraId="35339449" w14:textId="3072B3FE" w:rsidR="002260FA" w:rsidRDefault="00A026EA" w:rsidP="00D04E39">
            <w:pPr>
              <w:rPr>
                <w:rFonts w:cstheme="minorHAnsi"/>
                <w:b/>
                <w:bCs/>
                <w:sz w:val="24"/>
                <w:szCs w:val="24"/>
              </w:rPr>
            </w:pPr>
            <w:r>
              <w:rPr>
                <w:rFonts w:cstheme="minorHAnsi"/>
                <w:b/>
                <w:bCs/>
                <w:sz w:val="24"/>
                <w:szCs w:val="24"/>
              </w:rPr>
              <w:t>LCB</w:t>
            </w:r>
          </w:p>
        </w:tc>
        <w:tc>
          <w:tcPr>
            <w:tcW w:w="1617" w:type="dxa"/>
          </w:tcPr>
          <w:p w14:paraId="16CC975A" w14:textId="4D5EE016" w:rsidR="002260FA" w:rsidRDefault="002260FA" w:rsidP="00D04E39">
            <w:pPr>
              <w:jc w:val="center"/>
              <w:rPr>
                <w:rFonts w:cstheme="minorHAnsi"/>
                <w:sz w:val="24"/>
                <w:szCs w:val="24"/>
              </w:rPr>
            </w:pPr>
            <w:r>
              <w:rPr>
                <w:rFonts w:cstheme="minorHAnsi"/>
                <w:sz w:val="24"/>
                <w:szCs w:val="24"/>
              </w:rPr>
              <w:t>1.</w:t>
            </w:r>
            <w:r w:rsidR="00A026EA">
              <w:rPr>
                <w:rFonts w:cstheme="minorHAnsi"/>
                <w:sz w:val="24"/>
                <w:szCs w:val="24"/>
              </w:rPr>
              <w:t>8 E</w:t>
            </w:r>
          </w:p>
        </w:tc>
        <w:tc>
          <w:tcPr>
            <w:tcW w:w="1617" w:type="dxa"/>
          </w:tcPr>
          <w:p w14:paraId="41D72193" w14:textId="6936DEB2" w:rsidR="002260FA" w:rsidRDefault="00A026EA" w:rsidP="00D04E39">
            <w:pPr>
              <w:jc w:val="center"/>
              <w:rPr>
                <w:rFonts w:cstheme="minorHAnsi"/>
                <w:sz w:val="24"/>
                <w:szCs w:val="24"/>
              </w:rPr>
            </w:pPr>
            <w:r>
              <w:rPr>
                <w:rFonts w:cstheme="minorHAnsi"/>
                <w:sz w:val="24"/>
                <w:szCs w:val="24"/>
              </w:rPr>
              <w:t>2.3 E</w:t>
            </w:r>
          </w:p>
        </w:tc>
      </w:tr>
      <w:tr w:rsidR="002260FA" w:rsidRPr="00C4665C" w14:paraId="3181C465" w14:textId="77777777" w:rsidTr="000A5576">
        <w:tc>
          <w:tcPr>
            <w:tcW w:w="1712" w:type="dxa"/>
          </w:tcPr>
          <w:p w14:paraId="324B85C1" w14:textId="4EEDAC07" w:rsidR="002260FA" w:rsidRDefault="00A026EA" w:rsidP="00D04E39">
            <w:pPr>
              <w:rPr>
                <w:rFonts w:cstheme="minorHAnsi"/>
                <w:b/>
                <w:bCs/>
                <w:sz w:val="24"/>
                <w:szCs w:val="24"/>
              </w:rPr>
            </w:pPr>
            <w:r>
              <w:rPr>
                <w:rFonts w:cstheme="minorHAnsi"/>
                <w:b/>
                <w:bCs/>
                <w:sz w:val="24"/>
                <w:szCs w:val="24"/>
              </w:rPr>
              <w:t>LICA</w:t>
            </w:r>
          </w:p>
        </w:tc>
        <w:tc>
          <w:tcPr>
            <w:tcW w:w="1617" w:type="dxa"/>
          </w:tcPr>
          <w:p w14:paraId="16571DD9" w14:textId="52E7D9AB" w:rsidR="002260FA" w:rsidRDefault="00A026EA" w:rsidP="00D04E39">
            <w:pPr>
              <w:jc w:val="center"/>
              <w:rPr>
                <w:rFonts w:cstheme="minorHAnsi"/>
                <w:sz w:val="24"/>
                <w:szCs w:val="24"/>
              </w:rPr>
            </w:pPr>
            <w:r>
              <w:rPr>
                <w:rFonts w:cstheme="minorHAnsi"/>
                <w:sz w:val="24"/>
                <w:szCs w:val="24"/>
              </w:rPr>
              <w:t>2.0 H</w:t>
            </w:r>
          </w:p>
        </w:tc>
        <w:tc>
          <w:tcPr>
            <w:tcW w:w="1617" w:type="dxa"/>
          </w:tcPr>
          <w:p w14:paraId="2720D46B" w14:textId="364ED6C7" w:rsidR="002260FA" w:rsidRDefault="00A026EA" w:rsidP="00D04E39">
            <w:pPr>
              <w:jc w:val="center"/>
              <w:rPr>
                <w:rFonts w:cstheme="minorHAnsi"/>
                <w:sz w:val="24"/>
                <w:szCs w:val="24"/>
              </w:rPr>
            </w:pPr>
            <w:r>
              <w:rPr>
                <w:rFonts w:cstheme="minorHAnsi"/>
                <w:sz w:val="24"/>
                <w:szCs w:val="24"/>
              </w:rPr>
              <w:t>2.6 H</w:t>
            </w:r>
          </w:p>
        </w:tc>
      </w:tr>
    </w:tbl>
    <w:p w14:paraId="2D29EE59" w14:textId="77777777" w:rsidR="00CA2F3A" w:rsidRDefault="00CA2F3A" w:rsidP="00F07722">
      <w:pPr>
        <w:shd w:val="clear" w:color="auto" w:fill="FFFFFF"/>
        <w:rPr>
          <w:rFonts w:asciiTheme="majorHAnsi" w:eastAsia="Times New Roman" w:hAnsiTheme="majorHAnsi" w:cstheme="majorHAnsi"/>
          <w:color w:val="222222"/>
          <w:sz w:val="24"/>
          <w:szCs w:val="24"/>
        </w:rPr>
      </w:pPr>
    </w:p>
    <w:p w14:paraId="5294BE0E" w14:textId="77777777" w:rsidR="00A026EA" w:rsidRDefault="00A026EA" w:rsidP="00A026EA">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Dr Jiang: “</w:t>
      </w:r>
      <w:r w:rsidRPr="00A026EA">
        <w:rPr>
          <w:rFonts w:asciiTheme="majorHAnsi" w:eastAsia="Times New Roman" w:hAnsiTheme="majorHAnsi" w:cstheme="majorHAnsi"/>
          <w:color w:val="222222"/>
          <w:sz w:val="24"/>
          <w:szCs w:val="24"/>
        </w:rPr>
        <w:t xml:space="preserve">For Andrea McFadden, 2 of the measurements in R bulb and R Internal Carotid have regressed by 0.3mm.  Is that a true measurement or due to </w:t>
      </w:r>
      <w:proofErr w:type="spellStart"/>
      <w:r w:rsidRPr="00A026EA">
        <w:rPr>
          <w:rFonts w:asciiTheme="majorHAnsi" w:eastAsia="Times New Roman" w:hAnsiTheme="majorHAnsi" w:cstheme="majorHAnsi"/>
          <w:color w:val="222222"/>
          <w:sz w:val="24"/>
          <w:szCs w:val="24"/>
        </w:rPr>
        <w:t>intraop</w:t>
      </w:r>
      <w:proofErr w:type="spellEnd"/>
      <w:r w:rsidRPr="00A026EA">
        <w:rPr>
          <w:rFonts w:asciiTheme="majorHAnsi" w:eastAsia="Times New Roman" w:hAnsiTheme="majorHAnsi" w:cstheme="majorHAnsi"/>
          <w:color w:val="222222"/>
          <w:sz w:val="24"/>
          <w:szCs w:val="24"/>
        </w:rPr>
        <w:t xml:space="preserve"> variability?  I wouldn't expect her plaque to regress by so much in the span of 2 years.  She is on </w:t>
      </w:r>
      <w:proofErr w:type="spellStart"/>
      <w:r w:rsidRPr="00A026EA">
        <w:rPr>
          <w:rFonts w:asciiTheme="majorHAnsi" w:eastAsia="Times New Roman" w:hAnsiTheme="majorHAnsi" w:cstheme="majorHAnsi"/>
          <w:color w:val="222222"/>
          <w:sz w:val="24"/>
          <w:szCs w:val="24"/>
        </w:rPr>
        <w:t>crestor</w:t>
      </w:r>
      <w:proofErr w:type="spellEnd"/>
      <w:r w:rsidRPr="00A026EA">
        <w:rPr>
          <w:rFonts w:asciiTheme="majorHAnsi" w:eastAsia="Times New Roman" w:hAnsiTheme="majorHAnsi" w:cstheme="majorHAnsi"/>
          <w:color w:val="222222"/>
          <w:sz w:val="24"/>
          <w:szCs w:val="24"/>
        </w:rPr>
        <w:t xml:space="preserve"> 20mg/day.</w:t>
      </w:r>
      <w:r>
        <w:rPr>
          <w:rFonts w:asciiTheme="majorHAnsi" w:eastAsia="Times New Roman" w:hAnsiTheme="majorHAnsi" w:cstheme="majorHAnsi"/>
          <w:color w:val="222222"/>
          <w:sz w:val="24"/>
          <w:szCs w:val="24"/>
        </w:rPr>
        <w:t>”</w:t>
      </w:r>
    </w:p>
    <w:p w14:paraId="136DCD2F" w14:textId="77777777" w:rsidR="00A026EA" w:rsidRDefault="00A026EA" w:rsidP="00A026EA">
      <w:pPr>
        <w:shd w:val="clear" w:color="auto" w:fill="FFFFFF"/>
        <w:rPr>
          <w:rFonts w:asciiTheme="majorHAnsi" w:eastAsia="Times New Roman" w:hAnsiTheme="majorHAnsi" w:cstheme="majorHAnsi"/>
          <w:color w:val="222222"/>
          <w:sz w:val="24"/>
          <w:szCs w:val="24"/>
        </w:rPr>
      </w:pPr>
    </w:p>
    <w:p w14:paraId="34AED4E0" w14:textId="50B2DA00" w:rsidR="002260FA" w:rsidRPr="00CA2F3A" w:rsidRDefault="00A026EA" w:rsidP="00A026EA">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 xml:space="preserve">Angela – I added in the LCB and LICA for review as well in the event that when she calls she also has questions regarding those measurements because the change in those measurements is larger than on the right side. </w:t>
      </w:r>
      <w:r w:rsidRPr="00A026EA">
        <w:rPr>
          <w:rFonts w:asciiTheme="majorHAnsi" w:eastAsia="Times New Roman" w:hAnsiTheme="majorHAnsi" w:cstheme="majorHAnsi"/>
          <w:color w:val="222222"/>
          <w:sz w:val="24"/>
          <w:szCs w:val="24"/>
        </w:rPr>
        <w:t> </w:t>
      </w:r>
    </w:p>
    <w:sectPr w:rsidR="002260FA" w:rsidRPr="00CA2F3A" w:rsidSect="00D627D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DF84D" w14:textId="77777777" w:rsidR="00B02856" w:rsidRDefault="00B02856" w:rsidP="005C3D1E">
      <w:pPr>
        <w:spacing w:after="0" w:line="240" w:lineRule="auto"/>
      </w:pPr>
      <w:r>
        <w:separator/>
      </w:r>
    </w:p>
  </w:endnote>
  <w:endnote w:type="continuationSeparator" w:id="0">
    <w:p w14:paraId="4388DD29" w14:textId="77777777" w:rsidR="00B02856" w:rsidRDefault="00B02856"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DED7" w14:textId="77777777" w:rsidR="00C06F63" w:rsidRDefault="00C06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DF38" w14:textId="77777777" w:rsidR="00C06F63" w:rsidRDefault="00C06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E10EE" w14:textId="77777777" w:rsidR="00C06F63" w:rsidRDefault="00C06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3D70C" w14:textId="77777777" w:rsidR="00B02856" w:rsidRDefault="00B02856" w:rsidP="005C3D1E">
      <w:pPr>
        <w:spacing w:after="0" w:line="240" w:lineRule="auto"/>
      </w:pPr>
      <w:r>
        <w:separator/>
      </w:r>
    </w:p>
  </w:footnote>
  <w:footnote w:type="continuationSeparator" w:id="0">
    <w:p w14:paraId="0B9BFCD8" w14:textId="77777777" w:rsidR="00B02856" w:rsidRDefault="00B02856"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049A" w14:textId="77777777" w:rsidR="00C06F63" w:rsidRDefault="00C06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7777777" w:rsidR="00C06F63" w:rsidRDefault="00C06F63" w:rsidP="00C06F63">
        <w:pPr>
          <w:pStyle w:val="Header"/>
          <w:tabs>
            <w:tab w:val="clear" w:pos="4680"/>
            <w:tab w:val="clear" w:pos="9360"/>
          </w:tabs>
          <w:jc w:val="center"/>
          <w:rPr>
            <w:caps/>
            <w:color w:val="FFFFFF" w:themeColor="background1"/>
          </w:rPr>
        </w:pPr>
        <w:r w:rsidRPr="005C3D1E">
          <w:rPr>
            <w:rFonts w:asciiTheme="majorHAnsi" w:hAnsiTheme="majorHAnsi" w:cstheme="majorHAnsi"/>
            <w:sz w:val="28"/>
            <w:szCs w:val="28"/>
          </w:rPr>
          <w:t>Quality Control Worksheet</w:t>
        </w:r>
        <w:r>
          <w:rPr>
            <w:rFonts w:asciiTheme="majorHAnsi" w:hAnsiTheme="majorHAnsi" w:cstheme="majorHAnsi"/>
            <w:sz w:val="28"/>
            <w:szCs w:val="28"/>
          </w:rPr>
          <w:t xml:space="preserve"> – Report HAS BEEN sent out</w:t>
        </w:r>
      </w:p>
    </w:sdtContent>
  </w:sdt>
  <w:p w14:paraId="3EF43C33" w14:textId="13597C1F" w:rsidR="005C3D1E" w:rsidRDefault="005C3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A680C" w14:textId="77777777" w:rsidR="00C06F63" w:rsidRDefault="00C06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A66DDB"/>
    <w:multiLevelType w:val="multilevel"/>
    <w:tmpl w:val="7672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95782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564FB"/>
    <w:rsid w:val="000A5576"/>
    <w:rsid w:val="00112253"/>
    <w:rsid w:val="00115B82"/>
    <w:rsid w:val="001330DC"/>
    <w:rsid w:val="002201A8"/>
    <w:rsid w:val="0022295C"/>
    <w:rsid w:val="002260FA"/>
    <w:rsid w:val="00276549"/>
    <w:rsid w:val="00415F56"/>
    <w:rsid w:val="00436EBB"/>
    <w:rsid w:val="00472B6F"/>
    <w:rsid w:val="00473F4E"/>
    <w:rsid w:val="00532B01"/>
    <w:rsid w:val="00545237"/>
    <w:rsid w:val="005C3D1E"/>
    <w:rsid w:val="005C6472"/>
    <w:rsid w:val="005E51F6"/>
    <w:rsid w:val="00603474"/>
    <w:rsid w:val="006326DD"/>
    <w:rsid w:val="006B5B07"/>
    <w:rsid w:val="006B78A9"/>
    <w:rsid w:val="00767B00"/>
    <w:rsid w:val="00791192"/>
    <w:rsid w:val="00795FC6"/>
    <w:rsid w:val="007A0776"/>
    <w:rsid w:val="007C49A7"/>
    <w:rsid w:val="00803F3C"/>
    <w:rsid w:val="00877F41"/>
    <w:rsid w:val="008F419B"/>
    <w:rsid w:val="00902E83"/>
    <w:rsid w:val="009E3DD2"/>
    <w:rsid w:val="00A026EA"/>
    <w:rsid w:val="00A802E9"/>
    <w:rsid w:val="00B02856"/>
    <w:rsid w:val="00B07927"/>
    <w:rsid w:val="00B137A8"/>
    <w:rsid w:val="00B13D3F"/>
    <w:rsid w:val="00BC2E9F"/>
    <w:rsid w:val="00C06F63"/>
    <w:rsid w:val="00C2143D"/>
    <w:rsid w:val="00CA26D7"/>
    <w:rsid w:val="00CA2F3A"/>
    <w:rsid w:val="00CD709D"/>
    <w:rsid w:val="00D627DC"/>
    <w:rsid w:val="00DD4C3F"/>
    <w:rsid w:val="00DF449B"/>
    <w:rsid w:val="00E00D43"/>
    <w:rsid w:val="00E567A1"/>
    <w:rsid w:val="00EA1AF0"/>
    <w:rsid w:val="00EA4012"/>
    <w:rsid w:val="00F07722"/>
    <w:rsid w:val="00F527FB"/>
    <w:rsid w:val="00FA2020"/>
    <w:rsid w:val="00FE1088"/>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DCBA"/>
  <w15:docId w15:val="{7AEC4DF6-610A-4A9C-80DA-685C0F6F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11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21105">
      <w:bodyDiv w:val="1"/>
      <w:marLeft w:val="0"/>
      <w:marRight w:val="0"/>
      <w:marTop w:val="0"/>
      <w:marBottom w:val="0"/>
      <w:divBdr>
        <w:top w:val="none" w:sz="0" w:space="0" w:color="auto"/>
        <w:left w:val="none" w:sz="0" w:space="0" w:color="auto"/>
        <w:bottom w:val="none" w:sz="0" w:space="0" w:color="auto"/>
        <w:right w:val="none" w:sz="0" w:space="0" w:color="auto"/>
      </w:divBdr>
      <w:divsChild>
        <w:div w:id="598953811">
          <w:marLeft w:val="0"/>
          <w:marRight w:val="0"/>
          <w:marTop w:val="0"/>
          <w:marBottom w:val="0"/>
          <w:divBdr>
            <w:top w:val="none" w:sz="0" w:space="0" w:color="auto"/>
            <w:left w:val="none" w:sz="0" w:space="0" w:color="auto"/>
            <w:bottom w:val="none" w:sz="0" w:space="0" w:color="auto"/>
            <w:right w:val="none" w:sz="0" w:space="0" w:color="auto"/>
          </w:divBdr>
        </w:div>
        <w:div w:id="1317994520">
          <w:marLeft w:val="0"/>
          <w:marRight w:val="0"/>
          <w:marTop w:val="0"/>
          <w:marBottom w:val="0"/>
          <w:divBdr>
            <w:top w:val="none" w:sz="0" w:space="0" w:color="auto"/>
            <w:left w:val="none" w:sz="0" w:space="0" w:color="auto"/>
            <w:bottom w:val="none" w:sz="0" w:space="0" w:color="auto"/>
            <w:right w:val="none" w:sz="0" w:space="0" w:color="auto"/>
          </w:divBdr>
        </w:div>
        <w:div w:id="309677651">
          <w:marLeft w:val="0"/>
          <w:marRight w:val="0"/>
          <w:marTop w:val="0"/>
          <w:marBottom w:val="0"/>
          <w:divBdr>
            <w:top w:val="none" w:sz="0" w:space="0" w:color="auto"/>
            <w:left w:val="none" w:sz="0" w:space="0" w:color="auto"/>
            <w:bottom w:val="none" w:sz="0" w:space="0" w:color="auto"/>
            <w:right w:val="none" w:sz="0" w:space="0" w:color="auto"/>
          </w:divBdr>
        </w:div>
        <w:div w:id="1583492058">
          <w:marLeft w:val="0"/>
          <w:marRight w:val="0"/>
          <w:marTop w:val="0"/>
          <w:marBottom w:val="0"/>
          <w:divBdr>
            <w:top w:val="none" w:sz="0" w:space="0" w:color="auto"/>
            <w:left w:val="none" w:sz="0" w:space="0" w:color="auto"/>
            <w:bottom w:val="none" w:sz="0" w:space="0" w:color="auto"/>
            <w:right w:val="none" w:sz="0" w:space="0" w:color="auto"/>
          </w:divBdr>
        </w:div>
        <w:div w:id="1915242882">
          <w:marLeft w:val="0"/>
          <w:marRight w:val="0"/>
          <w:marTop w:val="0"/>
          <w:marBottom w:val="0"/>
          <w:divBdr>
            <w:top w:val="none" w:sz="0" w:space="0" w:color="auto"/>
            <w:left w:val="none" w:sz="0" w:space="0" w:color="auto"/>
            <w:bottom w:val="none" w:sz="0" w:space="0" w:color="auto"/>
            <w:right w:val="none" w:sz="0" w:space="0" w:color="auto"/>
          </w:divBdr>
        </w:div>
        <w:div w:id="410855725">
          <w:marLeft w:val="0"/>
          <w:marRight w:val="0"/>
          <w:marTop w:val="0"/>
          <w:marBottom w:val="0"/>
          <w:divBdr>
            <w:top w:val="none" w:sz="0" w:space="0" w:color="auto"/>
            <w:left w:val="none" w:sz="0" w:space="0" w:color="auto"/>
            <w:bottom w:val="none" w:sz="0" w:space="0" w:color="auto"/>
            <w:right w:val="none" w:sz="0" w:space="0" w:color="auto"/>
          </w:divBdr>
        </w:div>
        <w:div w:id="1221598249">
          <w:marLeft w:val="0"/>
          <w:marRight w:val="0"/>
          <w:marTop w:val="0"/>
          <w:marBottom w:val="0"/>
          <w:divBdr>
            <w:top w:val="none" w:sz="0" w:space="0" w:color="auto"/>
            <w:left w:val="none" w:sz="0" w:space="0" w:color="auto"/>
            <w:bottom w:val="none" w:sz="0" w:space="0" w:color="auto"/>
            <w:right w:val="none" w:sz="0" w:space="0" w:color="auto"/>
          </w:divBdr>
        </w:div>
        <w:div w:id="1367028500">
          <w:marLeft w:val="0"/>
          <w:marRight w:val="0"/>
          <w:marTop w:val="0"/>
          <w:marBottom w:val="0"/>
          <w:divBdr>
            <w:top w:val="none" w:sz="0" w:space="0" w:color="auto"/>
            <w:left w:val="none" w:sz="0" w:space="0" w:color="auto"/>
            <w:bottom w:val="none" w:sz="0" w:space="0" w:color="auto"/>
            <w:right w:val="none" w:sz="0" w:space="0" w:color="auto"/>
          </w:divBdr>
        </w:div>
      </w:divsChild>
    </w:div>
    <w:div w:id="758869548">
      <w:bodyDiv w:val="1"/>
      <w:marLeft w:val="0"/>
      <w:marRight w:val="0"/>
      <w:marTop w:val="0"/>
      <w:marBottom w:val="0"/>
      <w:divBdr>
        <w:top w:val="none" w:sz="0" w:space="0" w:color="auto"/>
        <w:left w:val="none" w:sz="0" w:space="0" w:color="auto"/>
        <w:bottom w:val="none" w:sz="0" w:space="0" w:color="auto"/>
        <w:right w:val="none" w:sz="0" w:space="0" w:color="auto"/>
      </w:divBdr>
      <w:divsChild>
        <w:div w:id="779032709">
          <w:marLeft w:val="0"/>
          <w:marRight w:val="0"/>
          <w:marTop w:val="0"/>
          <w:marBottom w:val="0"/>
          <w:divBdr>
            <w:top w:val="none" w:sz="0" w:space="0" w:color="auto"/>
            <w:left w:val="none" w:sz="0" w:space="0" w:color="auto"/>
            <w:bottom w:val="none" w:sz="0" w:space="0" w:color="auto"/>
            <w:right w:val="none" w:sz="0" w:space="0" w:color="auto"/>
          </w:divBdr>
        </w:div>
        <w:div w:id="909582658">
          <w:marLeft w:val="0"/>
          <w:marRight w:val="0"/>
          <w:marTop w:val="0"/>
          <w:marBottom w:val="0"/>
          <w:divBdr>
            <w:top w:val="none" w:sz="0" w:space="0" w:color="auto"/>
            <w:left w:val="none" w:sz="0" w:space="0" w:color="auto"/>
            <w:bottom w:val="none" w:sz="0" w:space="0" w:color="auto"/>
            <w:right w:val="none" w:sz="0" w:space="0" w:color="auto"/>
          </w:divBdr>
        </w:div>
        <w:div w:id="1158886125">
          <w:marLeft w:val="0"/>
          <w:marRight w:val="0"/>
          <w:marTop w:val="0"/>
          <w:marBottom w:val="0"/>
          <w:divBdr>
            <w:top w:val="none" w:sz="0" w:space="0" w:color="auto"/>
            <w:left w:val="none" w:sz="0" w:space="0" w:color="auto"/>
            <w:bottom w:val="none" w:sz="0" w:space="0" w:color="auto"/>
            <w:right w:val="none" w:sz="0" w:space="0" w:color="auto"/>
          </w:divBdr>
        </w:div>
        <w:div w:id="1657344576">
          <w:marLeft w:val="0"/>
          <w:marRight w:val="0"/>
          <w:marTop w:val="0"/>
          <w:marBottom w:val="0"/>
          <w:divBdr>
            <w:top w:val="none" w:sz="0" w:space="0" w:color="auto"/>
            <w:left w:val="none" w:sz="0" w:space="0" w:color="auto"/>
            <w:bottom w:val="none" w:sz="0" w:space="0" w:color="auto"/>
            <w:right w:val="none" w:sz="0" w:space="0" w:color="auto"/>
          </w:divBdr>
        </w:div>
        <w:div w:id="1831359747">
          <w:marLeft w:val="0"/>
          <w:marRight w:val="0"/>
          <w:marTop w:val="0"/>
          <w:marBottom w:val="0"/>
          <w:divBdr>
            <w:top w:val="none" w:sz="0" w:space="0" w:color="auto"/>
            <w:left w:val="none" w:sz="0" w:space="0" w:color="auto"/>
            <w:bottom w:val="none" w:sz="0" w:space="0" w:color="auto"/>
            <w:right w:val="none" w:sz="0" w:space="0" w:color="auto"/>
          </w:divBdr>
        </w:div>
        <w:div w:id="1867790071">
          <w:marLeft w:val="0"/>
          <w:marRight w:val="0"/>
          <w:marTop w:val="0"/>
          <w:marBottom w:val="0"/>
          <w:divBdr>
            <w:top w:val="none" w:sz="0" w:space="0" w:color="auto"/>
            <w:left w:val="none" w:sz="0" w:space="0" w:color="auto"/>
            <w:bottom w:val="none" w:sz="0" w:space="0" w:color="auto"/>
            <w:right w:val="none" w:sz="0" w:space="0" w:color="auto"/>
          </w:divBdr>
        </w:div>
      </w:divsChild>
    </w:div>
    <w:div w:id="1094401107">
      <w:bodyDiv w:val="1"/>
      <w:marLeft w:val="0"/>
      <w:marRight w:val="0"/>
      <w:marTop w:val="0"/>
      <w:marBottom w:val="0"/>
      <w:divBdr>
        <w:top w:val="none" w:sz="0" w:space="0" w:color="auto"/>
        <w:left w:val="none" w:sz="0" w:space="0" w:color="auto"/>
        <w:bottom w:val="none" w:sz="0" w:space="0" w:color="auto"/>
        <w:right w:val="none" w:sz="0" w:space="0" w:color="auto"/>
      </w:divBdr>
    </w:div>
    <w:div w:id="1968461867">
      <w:bodyDiv w:val="1"/>
      <w:marLeft w:val="0"/>
      <w:marRight w:val="0"/>
      <w:marTop w:val="0"/>
      <w:marBottom w:val="0"/>
      <w:divBdr>
        <w:top w:val="none" w:sz="0" w:space="0" w:color="auto"/>
        <w:left w:val="none" w:sz="0" w:space="0" w:color="auto"/>
        <w:bottom w:val="none" w:sz="0" w:space="0" w:color="auto"/>
        <w:right w:val="none" w:sz="0" w:space="0" w:color="auto"/>
      </w:divBdr>
      <w:divsChild>
        <w:div w:id="4986460">
          <w:marLeft w:val="0"/>
          <w:marRight w:val="0"/>
          <w:marTop w:val="0"/>
          <w:marBottom w:val="0"/>
          <w:divBdr>
            <w:top w:val="none" w:sz="0" w:space="0" w:color="auto"/>
            <w:left w:val="none" w:sz="0" w:space="0" w:color="auto"/>
            <w:bottom w:val="none" w:sz="0" w:space="0" w:color="auto"/>
            <w:right w:val="none" w:sz="0" w:space="0" w:color="auto"/>
          </w:divBdr>
        </w:div>
        <w:div w:id="1489710142">
          <w:marLeft w:val="0"/>
          <w:marRight w:val="0"/>
          <w:marTop w:val="0"/>
          <w:marBottom w:val="0"/>
          <w:divBdr>
            <w:top w:val="none" w:sz="0" w:space="0" w:color="auto"/>
            <w:left w:val="none" w:sz="0" w:space="0" w:color="auto"/>
            <w:bottom w:val="none" w:sz="0" w:space="0" w:color="auto"/>
            <w:right w:val="none" w:sz="0" w:space="0" w:color="auto"/>
          </w:divBdr>
        </w:div>
        <w:div w:id="1647124233">
          <w:marLeft w:val="0"/>
          <w:marRight w:val="0"/>
          <w:marTop w:val="0"/>
          <w:marBottom w:val="0"/>
          <w:divBdr>
            <w:top w:val="none" w:sz="0" w:space="0" w:color="auto"/>
            <w:left w:val="none" w:sz="0" w:space="0" w:color="auto"/>
            <w:bottom w:val="none" w:sz="0" w:space="0" w:color="auto"/>
            <w:right w:val="none" w:sz="0" w:space="0" w:color="auto"/>
          </w:divBdr>
        </w:div>
        <w:div w:id="829246810">
          <w:marLeft w:val="0"/>
          <w:marRight w:val="0"/>
          <w:marTop w:val="0"/>
          <w:marBottom w:val="0"/>
          <w:divBdr>
            <w:top w:val="none" w:sz="0" w:space="0" w:color="auto"/>
            <w:left w:val="none" w:sz="0" w:space="0" w:color="auto"/>
            <w:bottom w:val="none" w:sz="0" w:space="0" w:color="auto"/>
            <w:right w:val="none" w:sz="0" w:space="0" w:color="auto"/>
          </w:divBdr>
        </w:div>
        <w:div w:id="398872289">
          <w:marLeft w:val="0"/>
          <w:marRight w:val="0"/>
          <w:marTop w:val="0"/>
          <w:marBottom w:val="0"/>
          <w:divBdr>
            <w:top w:val="none" w:sz="0" w:space="0" w:color="auto"/>
            <w:left w:val="none" w:sz="0" w:space="0" w:color="auto"/>
            <w:bottom w:val="none" w:sz="0" w:space="0" w:color="auto"/>
            <w:right w:val="none" w:sz="0" w:space="0" w:color="auto"/>
          </w:divBdr>
        </w:div>
        <w:div w:id="701830567">
          <w:marLeft w:val="0"/>
          <w:marRight w:val="0"/>
          <w:marTop w:val="0"/>
          <w:marBottom w:val="0"/>
          <w:divBdr>
            <w:top w:val="none" w:sz="0" w:space="0" w:color="auto"/>
            <w:left w:val="none" w:sz="0" w:space="0" w:color="auto"/>
            <w:bottom w:val="none" w:sz="0" w:space="0" w:color="auto"/>
            <w:right w:val="none" w:sz="0" w:space="0" w:color="auto"/>
          </w:divBdr>
        </w:div>
        <w:div w:id="1198157480">
          <w:marLeft w:val="0"/>
          <w:marRight w:val="0"/>
          <w:marTop w:val="0"/>
          <w:marBottom w:val="0"/>
          <w:divBdr>
            <w:top w:val="none" w:sz="0" w:space="0" w:color="auto"/>
            <w:left w:val="none" w:sz="0" w:space="0" w:color="auto"/>
            <w:bottom w:val="none" w:sz="0" w:space="0" w:color="auto"/>
            <w:right w:val="none" w:sz="0" w:space="0" w:color="auto"/>
          </w:divBdr>
        </w:div>
        <w:div w:id="1203981253">
          <w:marLeft w:val="0"/>
          <w:marRight w:val="0"/>
          <w:marTop w:val="0"/>
          <w:marBottom w:val="0"/>
          <w:divBdr>
            <w:top w:val="none" w:sz="0" w:space="0" w:color="auto"/>
            <w:left w:val="none" w:sz="0" w:space="0" w:color="auto"/>
            <w:bottom w:val="none" w:sz="0" w:space="0" w:color="auto"/>
            <w:right w:val="none" w:sz="0" w:space="0" w:color="auto"/>
          </w:divBdr>
        </w:div>
        <w:div w:id="1814982416">
          <w:marLeft w:val="0"/>
          <w:marRight w:val="0"/>
          <w:marTop w:val="0"/>
          <w:marBottom w:val="0"/>
          <w:divBdr>
            <w:top w:val="none" w:sz="0" w:space="0" w:color="auto"/>
            <w:left w:val="none" w:sz="0" w:space="0" w:color="auto"/>
            <w:bottom w:val="none" w:sz="0" w:space="0" w:color="auto"/>
            <w:right w:val="none" w:sz="0" w:space="0" w:color="auto"/>
          </w:divBdr>
        </w:div>
        <w:div w:id="1650747775">
          <w:marLeft w:val="0"/>
          <w:marRight w:val="0"/>
          <w:marTop w:val="0"/>
          <w:marBottom w:val="0"/>
          <w:divBdr>
            <w:top w:val="none" w:sz="0" w:space="0" w:color="auto"/>
            <w:left w:val="none" w:sz="0" w:space="0" w:color="auto"/>
            <w:bottom w:val="none" w:sz="0" w:space="0" w:color="auto"/>
            <w:right w:val="none" w:sz="0" w:space="0" w:color="auto"/>
          </w:divBdr>
        </w:div>
        <w:div w:id="1604798353">
          <w:marLeft w:val="0"/>
          <w:marRight w:val="0"/>
          <w:marTop w:val="0"/>
          <w:marBottom w:val="0"/>
          <w:divBdr>
            <w:top w:val="none" w:sz="0" w:space="0" w:color="auto"/>
            <w:left w:val="none" w:sz="0" w:space="0" w:color="auto"/>
            <w:bottom w:val="none" w:sz="0" w:space="0" w:color="auto"/>
            <w:right w:val="none" w:sz="0" w:space="0" w:color="auto"/>
          </w:divBdr>
        </w:div>
        <w:div w:id="302078864">
          <w:marLeft w:val="0"/>
          <w:marRight w:val="0"/>
          <w:marTop w:val="0"/>
          <w:marBottom w:val="0"/>
          <w:divBdr>
            <w:top w:val="none" w:sz="0" w:space="0" w:color="auto"/>
            <w:left w:val="none" w:sz="0" w:space="0" w:color="auto"/>
            <w:bottom w:val="none" w:sz="0" w:space="0" w:color="auto"/>
            <w:right w:val="none" w:sz="0" w:space="0" w:color="auto"/>
          </w:divBdr>
        </w:div>
        <w:div w:id="1392266216">
          <w:marLeft w:val="0"/>
          <w:marRight w:val="0"/>
          <w:marTop w:val="0"/>
          <w:marBottom w:val="0"/>
          <w:divBdr>
            <w:top w:val="none" w:sz="0" w:space="0" w:color="auto"/>
            <w:left w:val="none" w:sz="0" w:space="0" w:color="auto"/>
            <w:bottom w:val="none" w:sz="0" w:space="0" w:color="auto"/>
            <w:right w:val="none" w:sz="0" w:space="0" w:color="auto"/>
          </w:divBdr>
        </w:div>
        <w:div w:id="264382976">
          <w:marLeft w:val="0"/>
          <w:marRight w:val="0"/>
          <w:marTop w:val="0"/>
          <w:marBottom w:val="0"/>
          <w:divBdr>
            <w:top w:val="none" w:sz="0" w:space="0" w:color="auto"/>
            <w:left w:val="none" w:sz="0" w:space="0" w:color="auto"/>
            <w:bottom w:val="none" w:sz="0" w:space="0" w:color="auto"/>
            <w:right w:val="none" w:sz="0" w:space="0" w:color="auto"/>
          </w:divBdr>
        </w:div>
        <w:div w:id="1400328455">
          <w:marLeft w:val="0"/>
          <w:marRight w:val="0"/>
          <w:marTop w:val="0"/>
          <w:marBottom w:val="0"/>
          <w:divBdr>
            <w:top w:val="none" w:sz="0" w:space="0" w:color="auto"/>
            <w:left w:val="none" w:sz="0" w:space="0" w:color="auto"/>
            <w:bottom w:val="none" w:sz="0" w:space="0" w:color="auto"/>
            <w:right w:val="none" w:sz="0" w:space="0" w:color="auto"/>
          </w:divBdr>
        </w:div>
        <w:div w:id="494997223">
          <w:marLeft w:val="0"/>
          <w:marRight w:val="0"/>
          <w:marTop w:val="0"/>
          <w:marBottom w:val="0"/>
          <w:divBdr>
            <w:top w:val="none" w:sz="0" w:space="0" w:color="auto"/>
            <w:left w:val="none" w:sz="0" w:space="0" w:color="auto"/>
            <w:bottom w:val="none" w:sz="0" w:space="0" w:color="auto"/>
            <w:right w:val="none" w:sz="0" w:space="0" w:color="auto"/>
          </w:divBdr>
        </w:div>
        <w:div w:id="13269384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159</Words>
  <Characters>790</Characters>
  <Application>Microsoft Office Word</Application>
  <DocSecurity>0</DocSecurity>
  <Lines>65</Lines>
  <Paragraphs>63</Paragraphs>
  <ScaleCrop>false</ScaleCrop>
  <HeadingPairs>
    <vt:vector size="2" baseType="variant">
      <vt:variant>
        <vt:lpstr>Title</vt:lpstr>
      </vt:variant>
      <vt:variant>
        <vt:i4>1</vt:i4>
      </vt:variant>
    </vt:vector>
  </HeadingPairs>
  <TitlesOfParts>
    <vt:vector size="1" baseType="lpstr">
      <vt:lpstr>Quality Control Worksheet – Report HAS BEEN sent out</vt:lpstr>
    </vt:vector>
  </TitlesOfParts>
  <Company/>
  <LinksUpToDate>false</LinksUpToDate>
  <CharactersWithSpaces>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BEEN sent out</dc:title>
  <dc:subject/>
  <dc:creator>Dayanera Miller</dc:creator>
  <cp:keywords/>
  <dc:description/>
  <cp:lastModifiedBy>Angela Alejandre</cp:lastModifiedBy>
  <cp:revision>2</cp:revision>
  <cp:lastPrinted>2025-04-11T22:17:00Z</cp:lastPrinted>
  <dcterms:created xsi:type="dcterms:W3CDTF">2025-04-30T21:51:00Z</dcterms:created>
  <dcterms:modified xsi:type="dcterms:W3CDTF">2025-04-30T21:51:00Z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88a58bc50224fff8b59f20bf26b009d32bed24227f931e993da7e5c10943871a</vt:lpwstr>
  </property>
</Properties>
</file>